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2472" w14:textId="1734EDD0" w:rsidR="00CD70F5" w:rsidRPr="00E960BB" w:rsidRDefault="00CD70F5" w:rsidP="0093786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3786E" w:rsidRPr="00B169DF">
        <w:rPr>
          <w:rFonts w:ascii="Corbel" w:hAnsi="Corbel"/>
          <w:bCs/>
          <w:i/>
        </w:rPr>
        <w:t xml:space="preserve">Załącznik nr 1.5 do Zarządzenia Rektora UR  nr </w:t>
      </w:r>
      <w:r w:rsidR="0093786E">
        <w:rPr>
          <w:rFonts w:ascii="Corbel" w:hAnsi="Corbel"/>
          <w:bCs/>
          <w:i/>
        </w:rPr>
        <w:t>61/2025</w:t>
      </w:r>
    </w:p>
    <w:p w14:paraId="72870EB7" w14:textId="77777777" w:rsidR="00CD70F5" w:rsidRPr="009C54AE" w:rsidRDefault="00CD70F5" w:rsidP="00CD70F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4C7280" w14:textId="77777777" w:rsidR="00CD70F5" w:rsidRPr="00765E01" w:rsidRDefault="00CD70F5" w:rsidP="00CD70F5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t>2025-2028</w:t>
      </w:r>
    </w:p>
    <w:p w14:paraId="09D16142" w14:textId="45BA4906" w:rsidR="00CD70F5" w:rsidRPr="00EA4832" w:rsidRDefault="00CD70F5" w:rsidP="00CD70F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3C2D37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3C2D37">
        <w:rPr>
          <w:rFonts w:ascii="Corbel" w:hAnsi="Corbel"/>
          <w:sz w:val="20"/>
          <w:szCs w:val="20"/>
        </w:rPr>
        <w:t>8</w:t>
      </w:r>
    </w:p>
    <w:p w14:paraId="408CE2C4" w14:textId="77777777" w:rsidR="00CD70F5" w:rsidRPr="009C54AE" w:rsidRDefault="00CD70F5" w:rsidP="00CD70F5">
      <w:pPr>
        <w:spacing w:after="0" w:line="240" w:lineRule="auto"/>
        <w:rPr>
          <w:rFonts w:ascii="Corbel" w:hAnsi="Corbel"/>
          <w:sz w:val="24"/>
          <w:szCs w:val="24"/>
        </w:rPr>
      </w:pPr>
    </w:p>
    <w:p w14:paraId="77E43F1C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D70F5" w:rsidRPr="009C54AE" w14:paraId="17491CE2" w14:textId="77777777" w:rsidTr="00A05740">
        <w:tc>
          <w:tcPr>
            <w:tcW w:w="2694" w:type="dxa"/>
            <w:vAlign w:val="center"/>
          </w:tcPr>
          <w:p w14:paraId="0A560112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3D899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międzynarodowe</w:t>
            </w:r>
          </w:p>
        </w:tc>
      </w:tr>
      <w:tr w:rsidR="00CD70F5" w:rsidRPr="009C54AE" w14:paraId="69BF6B3B" w14:textId="77777777" w:rsidTr="00A05740">
        <w:tc>
          <w:tcPr>
            <w:tcW w:w="2694" w:type="dxa"/>
            <w:vAlign w:val="center"/>
          </w:tcPr>
          <w:p w14:paraId="6AE5BF86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F16514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5E01">
              <w:rPr>
                <w:rFonts w:ascii="Corbel" w:hAnsi="Corbel"/>
                <w:b w:val="0"/>
                <w:sz w:val="24"/>
                <w:szCs w:val="24"/>
              </w:rPr>
              <w:t>FiR</w:t>
            </w:r>
            <w:r>
              <w:rPr>
                <w:rFonts w:ascii="Corbel" w:hAnsi="Corbel"/>
                <w:b w:val="0"/>
                <w:sz w:val="24"/>
                <w:szCs w:val="24"/>
              </w:rPr>
              <w:t>_I_PP_C-1.2a</w:t>
            </w:r>
          </w:p>
        </w:tc>
      </w:tr>
      <w:tr w:rsidR="00CD70F5" w:rsidRPr="009C54AE" w14:paraId="543FF2A9" w14:textId="77777777" w:rsidTr="00A05740">
        <w:tc>
          <w:tcPr>
            <w:tcW w:w="2694" w:type="dxa"/>
            <w:vAlign w:val="center"/>
          </w:tcPr>
          <w:p w14:paraId="6F81B4C3" w14:textId="77777777" w:rsidR="00CD70F5" w:rsidRPr="009C54AE" w:rsidRDefault="00CD70F5" w:rsidP="00A0574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00801E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D70F5" w:rsidRPr="009C54AE" w14:paraId="51AB8573" w14:textId="77777777" w:rsidTr="00A05740">
        <w:tc>
          <w:tcPr>
            <w:tcW w:w="2694" w:type="dxa"/>
            <w:vAlign w:val="center"/>
          </w:tcPr>
          <w:p w14:paraId="344D2F96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0276071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CD70F5" w:rsidRPr="009C54AE" w14:paraId="56657825" w14:textId="77777777" w:rsidTr="00A05740">
        <w:tc>
          <w:tcPr>
            <w:tcW w:w="2694" w:type="dxa"/>
            <w:vAlign w:val="center"/>
          </w:tcPr>
          <w:p w14:paraId="3C2B61AC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74ED59B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D70F5" w:rsidRPr="009C54AE" w14:paraId="23ECBD74" w14:textId="77777777" w:rsidTr="00A05740">
        <w:tc>
          <w:tcPr>
            <w:tcW w:w="2694" w:type="dxa"/>
            <w:vAlign w:val="center"/>
          </w:tcPr>
          <w:p w14:paraId="0DBEFF4F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552155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CD70F5" w:rsidRPr="009C54AE" w14:paraId="6AE65F22" w14:textId="77777777" w:rsidTr="00A05740">
        <w:tc>
          <w:tcPr>
            <w:tcW w:w="2694" w:type="dxa"/>
            <w:vAlign w:val="center"/>
          </w:tcPr>
          <w:p w14:paraId="4C2CE37B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11FC570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D70F5" w:rsidRPr="009C54AE" w14:paraId="7EFA5501" w14:textId="77777777" w:rsidTr="00A05740">
        <w:tc>
          <w:tcPr>
            <w:tcW w:w="2694" w:type="dxa"/>
            <w:vAlign w:val="center"/>
          </w:tcPr>
          <w:p w14:paraId="22DC8886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6E4930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niestacjonarne </w:t>
            </w:r>
          </w:p>
        </w:tc>
      </w:tr>
      <w:tr w:rsidR="00CD70F5" w:rsidRPr="009C54AE" w14:paraId="2140408E" w14:textId="77777777" w:rsidTr="00A05740">
        <w:tc>
          <w:tcPr>
            <w:tcW w:w="2694" w:type="dxa"/>
            <w:vAlign w:val="center"/>
          </w:tcPr>
          <w:p w14:paraId="649C0BC3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17C1BB8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/ 5</w:t>
            </w:r>
          </w:p>
        </w:tc>
      </w:tr>
      <w:tr w:rsidR="00CD70F5" w:rsidRPr="009C54AE" w14:paraId="66AC7B32" w14:textId="77777777" w:rsidTr="00A05740">
        <w:tc>
          <w:tcPr>
            <w:tcW w:w="2694" w:type="dxa"/>
            <w:vAlign w:val="center"/>
          </w:tcPr>
          <w:p w14:paraId="38F951D7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C57F2B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CD70F5" w:rsidRPr="009C54AE" w14:paraId="51C6D660" w14:textId="77777777" w:rsidTr="00A05740">
        <w:tc>
          <w:tcPr>
            <w:tcW w:w="2694" w:type="dxa"/>
            <w:vAlign w:val="center"/>
          </w:tcPr>
          <w:p w14:paraId="01FF208F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90B6F0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D70F5" w:rsidRPr="009C54AE" w14:paraId="31F04876" w14:textId="77777777" w:rsidTr="00A05740">
        <w:tc>
          <w:tcPr>
            <w:tcW w:w="2694" w:type="dxa"/>
            <w:vAlign w:val="center"/>
          </w:tcPr>
          <w:p w14:paraId="541B12C4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DABC6A4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Patrycja Żegleń</w:t>
            </w:r>
          </w:p>
        </w:tc>
      </w:tr>
      <w:tr w:rsidR="00CD70F5" w:rsidRPr="009C54AE" w14:paraId="32105964" w14:textId="77777777" w:rsidTr="00A05740">
        <w:tc>
          <w:tcPr>
            <w:tcW w:w="2694" w:type="dxa"/>
            <w:vAlign w:val="center"/>
          </w:tcPr>
          <w:p w14:paraId="6A18AA43" w14:textId="77777777" w:rsidR="00CD70F5" w:rsidRPr="009C54AE" w:rsidRDefault="00CD70F5" w:rsidP="00A057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48AC8C" w14:textId="77777777" w:rsidR="00CD70F5" w:rsidRPr="009C54AE" w:rsidRDefault="00CD70F5" w:rsidP="00A057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Patrycja Żegleń, dr Katarzyna Puchalska</w:t>
            </w:r>
          </w:p>
        </w:tc>
      </w:tr>
    </w:tbl>
    <w:p w14:paraId="384225B3" w14:textId="77777777" w:rsidR="00CD70F5" w:rsidRPr="009C54AE" w:rsidRDefault="00CD70F5" w:rsidP="00CD70F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CAD0BBB" w14:textId="77777777" w:rsidR="00CD70F5" w:rsidRPr="009C54AE" w:rsidRDefault="00CD70F5" w:rsidP="00CD70F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A7FE9D" w14:textId="77777777" w:rsidR="00CD70F5" w:rsidRPr="009C54AE" w:rsidRDefault="00CD70F5" w:rsidP="00CD70F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DFCCA3" w14:textId="77777777" w:rsidR="00CD70F5" w:rsidRPr="009C54AE" w:rsidRDefault="00CD70F5" w:rsidP="00CD70F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CD70F5" w:rsidRPr="009C54AE" w14:paraId="61A8F401" w14:textId="77777777" w:rsidTr="00A0574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6FF1" w14:textId="77777777" w:rsidR="00CD70F5" w:rsidRDefault="00CD70F5" w:rsidP="00A0574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7654B84" w14:textId="77777777" w:rsidR="00CD70F5" w:rsidRPr="009C54AE" w:rsidRDefault="00CD70F5" w:rsidP="00A0574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CE0F" w14:textId="77777777" w:rsidR="00CD70F5" w:rsidRPr="009C54AE" w:rsidRDefault="00CD70F5" w:rsidP="00A0574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FDBF" w14:textId="77777777" w:rsidR="00CD70F5" w:rsidRPr="009C54AE" w:rsidRDefault="00CD70F5" w:rsidP="00A0574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8298" w14:textId="77777777" w:rsidR="00CD70F5" w:rsidRPr="009C54AE" w:rsidRDefault="00CD70F5" w:rsidP="00A0574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E4F3" w14:textId="77777777" w:rsidR="00CD70F5" w:rsidRPr="009C54AE" w:rsidRDefault="00CD70F5" w:rsidP="00A0574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0F1F" w14:textId="77777777" w:rsidR="00CD70F5" w:rsidRPr="009C54AE" w:rsidRDefault="00CD70F5" w:rsidP="00A0574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1817" w14:textId="77777777" w:rsidR="00CD70F5" w:rsidRPr="009C54AE" w:rsidRDefault="00CD70F5" w:rsidP="00A0574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FF8C" w14:textId="77777777" w:rsidR="00CD70F5" w:rsidRPr="009C54AE" w:rsidRDefault="00CD70F5" w:rsidP="00A0574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8BDB" w14:textId="77777777" w:rsidR="00CD70F5" w:rsidRPr="009C54AE" w:rsidRDefault="00CD70F5" w:rsidP="00A0574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1CE9" w14:textId="77777777" w:rsidR="00CD70F5" w:rsidRPr="009C54AE" w:rsidRDefault="00CD70F5" w:rsidP="00A0574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D70F5" w:rsidRPr="009C54AE" w14:paraId="0B02FA18" w14:textId="77777777" w:rsidTr="00A0574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B0A4" w14:textId="77777777" w:rsidR="00CD70F5" w:rsidRPr="009C54AE" w:rsidRDefault="00CD70F5" w:rsidP="00A057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5B18" w14:textId="77777777" w:rsidR="00CD70F5" w:rsidRPr="009C54AE" w:rsidRDefault="00CD70F5" w:rsidP="00A057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878D" w14:textId="77777777" w:rsidR="00CD70F5" w:rsidRPr="009C54AE" w:rsidRDefault="00CD70F5" w:rsidP="00A057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1246" w14:textId="77777777" w:rsidR="00CD70F5" w:rsidRPr="009C54AE" w:rsidRDefault="00CD70F5" w:rsidP="00A057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F068" w14:textId="77777777" w:rsidR="00CD70F5" w:rsidRPr="009C54AE" w:rsidRDefault="00CD70F5" w:rsidP="00A057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8BB0" w14:textId="77777777" w:rsidR="00CD70F5" w:rsidRPr="009C54AE" w:rsidRDefault="00CD70F5" w:rsidP="00A057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CAD5" w14:textId="77777777" w:rsidR="00CD70F5" w:rsidRPr="009C54AE" w:rsidRDefault="00CD70F5" w:rsidP="00A057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3CCC" w14:textId="77777777" w:rsidR="00CD70F5" w:rsidRPr="009C54AE" w:rsidRDefault="00CD70F5" w:rsidP="00A057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3BC6" w14:textId="77777777" w:rsidR="00CD70F5" w:rsidRPr="009C54AE" w:rsidRDefault="00CD70F5" w:rsidP="00A057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D05A" w14:textId="77777777" w:rsidR="00CD70F5" w:rsidRPr="009C54AE" w:rsidRDefault="00CD70F5" w:rsidP="00A057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4125B1" w14:textId="77777777" w:rsidR="00CD70F5" w:rsidRPr="009C54AE" w:rsidRDefault="00CD70F5" w:rsidP="00CD70F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4FA8E7" w14:textId="77777777" w:rsidR="00CD70F5" w:rsidRPr="009C54AE" w:rsidRDefault="00CD70F5" w:rsidP="00CD70F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0F8933" w14:textId="77777777" w:rsidR="00CD70F5" w:rsidRDefault="00CD70F5" w:rsidP="00CD70F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</w:t>
      </w:r>
    </w:p>
    <w:p w14:paraId="780F36DA" w14:textId="77777777" w:rsidR="00CD70F5" w:rsidRPr="009C54AE" w:rsidRDefault="00CD70F5" w:rsidP="00CD70F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 </w:t>
      </w:r>
    </w:p>
    <w:p w14:paraId="7AB8346A" w14:textId="77777777" w:rsidR="00CD70F5" w:rsidRPr="009C54AE" w:rsidRDefault="00CD70F5" w:rsidP="00CD70F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7BFC404" w14:textId="77777777" w:rsidR="00CD70F5" w:rsidRPr="009C54AE" w:rsidRDefault="00CD70F5" w:rsidP="00CD70F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CF8A85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01EB94" w14:textId="77777777" w:rsidR="00CD70F5" w:rsidRPr="009C54AE" w:rsidRDefault="00CD70F5" w:rsidP="00CD70F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7B76FC0" w14:textId="77777777" w:rsidR="00CD70F5" w:rsidRDefault="00CD70F5" w:rsidP="00CD70F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46CA33" w14:textId="77777777" w:rsidR="00CD70F5" w:rsidRDefault="00CD70F5" w:rsidP="00CD70F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DC8023B" w14:textId="77777777" w:rsidR="00CD70F5" w:rsidRDefault="00CD70F5" w:rsidP="00CD70F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0A8D70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D70F5" w:rsidRPr="009C54AE" w14:paraId="6C1A2A30" w14:textId="77777777" w:rsidTr="00A05740">
        <w:tc>
          <w:tcPr>
            <w:tcW w:w="9670" w:type="dxa"/>
          </w:tcPr>
          <w:p w14:paraId="18E0F335" w14:textId="77777777" w:rsidR="00CD70F5" w:rsidRPr="009C54AE" w:rsidRDefault="00CD70F5" w:rsidP="00A057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15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finansów przedsiębiorstw i ogólnych zagadnień ekonomii.</w:t>
            </w:r>
          </w:p>
          <w:p w14:paraId="08DEF2ED" w14:textId="77777777" w:rsidR="00CD70F5" w:rsidRPr="009C54AE" w:rsidRDefault="00CD70F5" w:rsidP="00A057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2D16734" w14:textId="77777777" w:rsidR="00CD70F5" w:rsidRDefault="00CD70F5" w:rsidP="00CD70F5">
      <w:pPr>
        <w:pStyle w:val="Punktygwne"/>
        <w:spacing w:before="0" w:after="0"/>
        <w:rPr>
          <w:rFonts w:ascii="Corbel" w:hAnsi="Corbel"/>
          <w:szCs w:val="24"/>
        </w:rPr>
      </w:pPr>
    </w:p>
    <w:p w14:paraId="767101CA" w14:textId="77777777" w:rsidR="00CD70F5" w:rsidRPr="00C05F44" w:rsidRDefault="00CD70F5" w:rsidP="00CD70F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5EA2A8" w14:textId="77777777" w:rsidR="00CD70F5" w:rsidRPr="00C05F44" w:rsidRDefault="00CD70F5" w:rsidP="00CD70F5">
      <w:pPr>
        <w:pStyle w:val="Punktygwne"/>
        <w:spacing w:before="0" w:after="0"/>
        <w:rPr>
          <w:rFonts w:ascii="Corbel" w:hAnsi="Corbel"/>
          <w:szCs w:val="24"/>
        </w:rPr>
      </w:pPr>
    </w:p>
    <w:p w14:paraId="1193060A" w14:textId="77777777" w:rsidR="00CD70F5" w:rsidRDefault="00CD70F5" w:rsidP="00CD70F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05B5C8A" w14:textId="77777777" w:rsidR="00CD70F5" w:rsidRPr="009C54AE" w:rsidRDefault="00CD70F5" w:rsidP="00CD70F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D70F5" w:rsidRPr="00ED152A" w14:paraId="5CB8E4C7" w14:textId="77777777" w:rsidTr="00A05740">
        <w:tc>
          <w:tcPr>
            <w:tcW w:w="851" w:type="dxa"/>
            <w:vAlign w:val="center"/>
          </w:tcPr>
          <w:p w14:paraId="5BF9E8BB" w14:textId="77777777" w:rsidR="00CD70F5" w:rsidRPr="00ED152A" w:rsidRDefault="00CD70F5" w:rsidP="00A057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D623C88" w14:textId="77777777" w:rsidR="00CD70F5" w:rsidRPr="00ED152A" w:rsidRDefault="00CD70F5" w:rsidP="00A057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Zapoznanie z podstawowymi zagadnieniami  związanymi z funkcjonowaniem systemu finansów międzynarodowych.</w:t>
            </w:r>
          </w:p>
        </w:tc>
      </w:tr>
      <w:tr w:rsidR="00CD70F5" w:rsidRPr="00ED152A" w14:paraId="33407A8F" w14:textId="77777777" w:rsidTr="00A05740">
        <w:tc>
          <w:tcPr>
            <w:tcW w:w="851" w:type="dxa"/>
            <w:vAlign w:val="center"/>
          </w:tcPr>
          <w:p w14:paraId="3C2D890D" w14:textId="77777777" w:rsidR="00CD70F5" w:rsidRPr="00ED152A" w:rsidRDefault="00CD70F5" w:rsidP="00A0574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EF7AA2" w14:textId="77777777" w:rsidR="00CD70F5" w:rsidRPr="00ED152A" w:rsidRDefault="00CD70F5" w:rsidP="00A057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Zdobycie przez studentów umiejętności prezentacji związków przyczynowo -skutkowych zachodzących na poszczególnych rodzajach rynków międzynarodowych.</w:t>
            </w:r>
          </w:p>
        </w:tc>
      </w:tr>
      <w:tr w:rsidR="00CD70F5" w:rsidRPr="00ED152A" w14:paraId="5E39A659" w14:textId="77777777" w:rsidTr="00A05740">
        <w:tc>
          <w:tcPr>
            <w:tcW w:w="851" w:type="dxa"/>
            <w:vAlign w:val="center"/>
          </w:tcPr>
          <w:p w14:paraId="4BAA9465" w14:textId="77777777" w:rsidR="00CD70F5" w:rsidRPr="00ED152A" w:rsidRDefault="00CD70F5" w:rsidP="00A0574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A0BB55D" w14:textId="77777777" w:rsidR="00CD70F5" w:rsidRPr="00ED152A" w:rsidRDefault="00CD70F5" w:rsidP="00A057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swobodnego posługiwania się podstawowymi terminami związanymi z finansami międzynarodowymi oraz międzynarodowymi i regionalnymi instytucjami finansowymi.</w:t>
            </w:r>
          </w:p>
        </w:tc>
      </w:tr>
      <w:tr w:rsidR="00CD70F5" w:rsidRPr="00ED152A" w14:paraId="27C5DBC0" w14:textId="77777777" w:rsidTr="00A05740">
        <w:tc>
          <w:tcPr>
            <w:tcW w:w="851" w:type="dxa"/>
            <w:vAlign w:val="center"/>
          </w:tcPr>
          <w:p w14:paraId="64AF7DF2" w14:textId="77777777" w:rsidR="00CD70F5" w:rsidRPr="00ED152A" w:rsidRDefault="00CD70F5" w:rsidP="00A057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B7F900B" w14:textId="77777777" w:rsidR="00CD70F5" w:rsidRPr="00ED152A" w:rsidRDefault="00CD70F5" w:rsidP="00A057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interpretacji danych związanych z bilansem płatniczym i problemem jego równowagi oraz umiejętności oceny sytuacji ekonomiczno-finansowej na szczeblu globalnym.</w:t>
            </w:r>
          </w:p>
        </w:tc>
      </w:tr>
    </w:tbl>
    <w:p w14:paraId="6C8C21D9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6FB7E83" w14:textId="77777777" w:rsidR="00CD70F5" w:rsidRPr="009C54AE" w:rsidRDefault="00CD70F5" w:rsidP="00CD70F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09314B06" w14:textId="77777777" w:rsidR="00CD70F5" w:rsidRPr="009C54AE" w:rsidRDefault="00CD70F5" w:rsidP="00CD70F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CD70F5" w:rsidRPr="000D6B9D" w14:paraId="7809AABB" w14:textId="77777777" w:rsidTr="00A05740">
        <w:tc>
          <w:tcPr>
            <w:tcW w:w="1701" w:type="dxa"/>
            <w:vAlign w:val="center"/>
          </w:tcPr>
          <w:p w14:paraId="4317DA14" w14:textId="77777777" w:rsidR="00CD70F5" w:rsidRPr="000D6B9D" w:rsidRDefault="00CD70F5" w:rsidP="00A057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05161440" w14:textId="77777777" w:rsidR="00CD70F5" w:rsidRPr="000D6B9D" w:rsidRDefault="00CD70F5" w:rsidP="00A057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B138CB4" w14:textId="77777777" w:rsidR="00CD70F5" w:rsidRPr="000D6B9D" w:rsidRDefault="00CD70F5" w:rsidP="00A057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D6B9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D70F5" w:rsidRPr="000D6B9D" w14:paraId="61777481" w14:textId="77777777" w:rsidTr="00A05740">
        <w:tc>
          <w:tcPr>
            <w:tcW w:w="1701" w:type="dxa"/>
          </w:tcPr>
          <w:p w14:paraId="25E7C3DE" w14:textId="77777777" w:rsidR="00CD70F5" w:rsidRPr="000D6B9D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D6B9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751DFE8" w14:textId="77777777" w:rsidR="00CD70F5" w:rsidRPr="00E961B6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teorie finansów, bankowości i ubezpieczeń, kierunki ich rozwoju i ich relacje z innymi naukami ekonomicznymi oraz społecznymi, a także zaawansowaną metodologię badań</w:t>
            </w:r>
          </w:p>
        </w:tc>
        <w:tc>
          <w:tcPr>
            <w:tcW w:w="1873" w:type="dxa"/>
          </w:tcPr>
          <w:p w14:paraId="2B07B354" w14:textId="77777777" w:rsidR="00CD70F5" w:rsidRPr="000D6B9D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K_W01</w:t>
            </w:r>
          </w:p>
        </w:tc>
      </w:tr>
      <w:tr w:rsidR="00CD70F5" w:rsidRPr="000D6B9D" w14:paraId="68E264F7" w14:textId="77777777" w:rsidTr="00A05740">
        <w:tc>
          <w:tcPr>
            <w:tcW w:w="1701" w:type="dxa"/>
          </w:tcPr>
          <w:p w14:paraId="3EBD74A5" w14:textId="77777777" w:rsidR="00CD70F5" w:rsidRPr="000D6B9D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530BA7B" w14:textId="77777777" w:rsidR="00CD70F5" w:rsidRPr="00E961B6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strukturę i funkcje systemu finansowego i znaczenie instytucji finansowych dla gospodarki</w:t>
            </w:r>
          </w:p>
        </w:tc>
        <w:tc>
          <w:tcPr>
            <w:tcW w:w="1873" w:type="dxa"/>
          </w:tcPr>
          <w:p w14:paraId="396EC0AC" w14:textId="77777777" w:rsidR="00CD70F5" w:rsidRPr="000D6B9D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K_W02</w:t>
            </w:r>
          </w:p>
        </w:tc>
      </w:tr>
      <w:tr w:rsidR="00CD70F5" w:rsidRPr="000D6B9D" w14:paraId="6CBA8056" w14:textId="77777777" w:rsidTr="00A05740">
        <w:tc>
          <w:tcPr>
            <w:tcW w:w="1701" w:type="dxa"/>
          </w:tcPr>
          <w:p w14:paraId="504859CE" w14:textId="77777777" w:rsidR="00CD70F5" w:rsidRPr="000D6B9D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2AA1A44" w14:textId="77777777" w:rsidR="00CD70F5" w:rsidRPr="00E961B6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relacje i współzależności między różnymi systemami i instytucjami społecznymi, gospodarczymi oraz finansowymi</w:t>
            </w:r>
          </w:p>
        </w:tc>
        <w:tc>
          <w:tcPr>
            <w:tcW w:w="1873" w:type="dxa"/>
          </w:tcPr>
          <w:p w14:paraId="52BE61CB" w14:textId="77777777" w:rsidR="00CD70F5" w:rsidRPr="000D6B9D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K_W03</w:t>
            </w:r>
          </w:p>
        </w:tc>
      </w:tr>
      <w:tr w:rsidR="00CD70F5" w:rsidRPr="000D6B9D" w14:paraId="38D4A03B" w14:textId="77777777" w:rsidTr="00A05740">
        <w:tc>
          <w:tcPr>
            <w:tcW w:w="1701" w:type="dxa"/>
          </w:tcPr>
          <w:p w14:paraId="49DA610C" w14:textId="77777777" w:rsidR="00CD70F5" w:rsidRPr="000D6B9D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9C9E24C" w14:textId="77777777" w:rsidR="00CD70F5" w:rsidRPr="00E961B6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potrafi identyfikować, interpretować i wyjaśniać złożone procesy i zjawiska ekonomiczno-społeczne w obszarze finansów oraz określać zachodzące między nimi relacje</w:t>
            </w:r>
          </w:p>
        </w:tc>
        <w:tc>
          <w:tcPr>
            <w:tcW w:w="1873" w:type="dxa"/>
          </w:tcPr>
          <w:p w14:paraId="30FB6EC1" w14:textId="77777777" w:rsidR="00CD70F5" w:rsidRPr="000D6B9D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K_U01</w:t>
            </w:r>
          </w:p>
        </w:tc>
      </w:tr>
      <w:tr w:rsidR="00CD70F5" w:rsidRPr="000D6B9D" w14:paraId="61A9A65F" w14:textId="77777777" w:rsidTr="00A05740">
        <w:tc>
          <w:tcPr>
            <w:tcW w:w="1701" w:type="dxa"/>
          </w:tcPr>
          <w:p w14:paraId="5013C12A" w14:textId="77777777" w:rsidR="00CD70F5" w:rsidRPr="00DA1BA3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BA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0E637E9" w14:textId="77777777" w:rsidR="00CD70F5" w:rsidRPr="00E961B6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potrafi identyfikować potencjalne zjawiska zagrażające organizacji w niepewnym i zmiennym otoczeniu oraz proponować sposoby ograniczania negatywnego wpływu tych zjawisk na sytuację ekonomiczno-finansową organizacji</w:t>
            </w:r>
          </w:p>
        </w:tc>
        <w:tc>
          <w:tcPr>
            <w:tcW w:w="1873" w:type="dxa"/>
          </w:tcPr>
          <w:p w14:paraId="3AFB9C58" w14:textId="77777777" w:rsidR="00CD70F5" w:rsidRPr="000D6B9D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CD70F5" w:rsidRPr="000D6B9D" w14:paraId="57FAB7AE" w14:textId="77777777" w:rsidTr="00A05740">
        <w:tc>
          <w:tcPr>
            <w:tcW w:w="1701" w:type="dxa"/>
          </w:tcPr>
          <w:p w14:paraId="44607283" w14:textId="77777777" w:rsidR="00CD70F5" w:rsidRPr="000D6B9D" w:rsidRDefault="00CD70F5" w:rsidP="00A05740">
            <w:pPr>
              <w:rPr>
                <w:rFonts w:ascii="Corbel" w:hAnsi="Corbel"/>
                <w:sz w:val="24"/>
                <w:szCs w:val="24"/>
              </w:rPr>
            </w:pPr>
            <w:r w:rsidRPr="000D6B9D">
              <w:rPr>
                <w:rFonts w:ascii="Corbel" w:hAnsi="Corbel"/>
                <w:sz w:val="24"/>
                <w:szCs w:val="24"/>
              </w:rPr>
              <w:t>EK_</w:t>
            </w:r>
            <w:r w:rsidRPr="000D6B9D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4315E9ED" w14:textId="77777777" w:rsidR="00CD70F5" w:rsidRPr="00E961B6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jest gotów do krytycznej oceny odbieranych treści oraz uznawania znaczenia wiedzy w rozwiązywaniu problemów poznawczych i praktycznych z zakresu nauk ekonomicznych</w:t>
            </w:r>
          </w:p>
        </w:tc>
        <w:tc>
          <w:tcPr>
            <w:tcW w:w="1873" w:type="dxa"/>
          </w:tcPr>
          <w:p w14:paraId="3ABBF6E0" w14:textId="77777777" w:rsidR="00CD70F5" w:rsidRPr="000D6B9D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K_K01</w:t>
            </w:r>
          </w:p>
        </w:tc>
      </w:tr>
    </w:tbl>
    <w:p w14:paraId="486572EA" w14:textId="77777777" w:rsidR="00CD70F5" w:rsidRDefault="00CD70F5" w:rsidP="00CD70F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F659A4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D9D23A" w14:textId="77777777" w:rsidR="00CD70F5" w:rsidRPr="009C54AE" w:rsidRDefault="00CD70F5" w:rsidP="00CD70F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14:paraId="3662D968" w14:textId="77777777" w:rsidR="00CD70F5" w:rsidRDefault="00CD70F5" w:rsidP="00CD70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pPr w:leftFromText="141" w:rightFromText="141" w:vertAnchor="text" w:horzAnchor="margin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D70F5" w:rsidRPr="00ED152A" w14:paraId="3FF58E41" w14:textId="77777777" w:rsidTr="00A05740">
        <w:tc>
          <w:tcPr>
            <w:tcW w:w="9639" w:type="dxa"/>
          </w:tcPr>
          <w:p w14:paraId="093B388F" w14:textId="77777777" w:rsidR="00CD70F5" w:rsidRPr="00ED152A" w:rsidRDefault="00CD70F5" w:rsidP="00A057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70F5" w:rsidRPr="00ED152A" w14:paraId="42005A0F" w14:textId="77777777" w:rsidTr="00A05740">
        <w:tc>
          <w:tcPr>
            <w:tcW w:w="9639" w:type="dxa"/>
          </w:tcPr>
          <w:p w14:paraId="4A5F3851" w14:textId="77777777" w:rsidR="00CD70F5" w:rsidRPr="00ED152A" w:rsidRDefault="00CD70F5" w:rsidP="00A057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Wprowadzenie do tematyki finansów międzynarodowych – rodzaje, funkcje, mechanizmy.</w:t>
            </w:r>
          </w:p>
        </w:tc>
      </w:tr>
      <w:tr w:rsidR="00CD70F5" w:rsidRPr="00ED152A" w14:paraId="2CEC12E8" w14:textId="77777777" w:rsidTr="00A05740">
        <w:tc>
          <w:tcPr>
            <w:tcW w:w="9639" w:type="dxa"/>
          </w:tcPr>
          <w:p w14:paraId="228BDB1A" w14:textId="77777777" w:rsidR="00CD70F5" w:rsidRPr="00ED152A" w:rsidRDefault="00CD70F5" w:rsidP="00A05740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Charakterystyka i powiązanie rynków międzynarodowych – kapitałowego ,walutowego, </w:t>
            </w:r>
          </w:p>
          <w:p w14:paraId="6A612C44" w14:textId="77777777" w:rsidR="00CD70F5" w:rsidRPr="00ED152A" w:rsidRDefault="00CD70F5" w:rsidP="00A057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pieniężnego.</w:t>
            </w:r>
          </w:p>
        </w:tc>
      </w:tr>
      <w:tr w:rsidR="00CD70F5" w:rsidRPr="00ED152A" w14:paraId="24A6A5EC" w14:textId="77777777" w:rsidTr="00A05740">
        <w:tc>
          <w:tcPr>
            <w:tcW w:w="9639" w:type="dxa"/>
          </w:tcPr>
          <w:p w14:paraId="779E1ED3" w14:textId="77777777" w:rsidR="00CD70F5" w:rsidRPr="00ED152A" w:rsidRDefault="00CD70F5" w:rsidP="00A05740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Bilans płatniczy i problem zachowania jego równowagi – czynniki kształtujące bilans płatniczy</w:t>
            </w:r>
          </w:p>
          <w:p w14:paraId="08118EF9" w14:textId="77777777" w:rsidR="00CD70F5" w:rsidRPr="00ED152A" w:rsidRDefault="00CD70F5" w:rsidP="00A057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 we współczesnym systemie finansowym.  </w:t>
            </w:r>
          </w:p>
        </w:tc>
      </w:tr>
      <w:tr w:rsidR="00CD70F5" w:rsidRPr="00ED152A" w14:paraId="0C9C0B09" w14:textId="77777777" w:rsidTr="00A05740">
        <w:tc>
          <w:tcPr>
            <w:tcW w:w="9639" w:type="dxa"/>
          </w:tcPr>
          <w:p w14:paraId="283822CE" w14:textId="77777777" w:rsidR="00CD70F5" w:rsidRPr="00ED152A" w:rsidRDefault="00CD70F5" w:rsidP="00A057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Główne strefy walutowe, integracja walutowa i finansowa.</w:t>
            </w:r>
          </w:p>
        </w:tc>
      </w:tr>
      <w:tr w:rsidR="00CD70F5" w:rsidRPr="00ED152A" w14:paraId="33FFCC4C" w14:textId="77777777" w:rsidTr="00A05740">
        <w:tc>
          <w:tcPr>
            <w:tcW w:w="9639" w:type="dxa"/>
          </w:tcPr>
          <w:p w14:paraId="596015B6" w14:textId="77777777" w:rsidR="00CD70F5" w:rsidRPr="00ED152A" w:rsidRDefault="00CD70F5" w:rsidP="00A05740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Rynek pochodnych instrumentów finansowych (derywatów) – podział, charakterystyka </w:t>
            </w:r>
          </w:p>
          <w:p w14:paraId="562DBEDB" w14:textId="77777777" w:rsidR="00CD70F5" w:rsidRPr="00ED152A" w:rsidRDefault="00CD70F5" w:rsidP="00A057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porównawcza.</w:t>
            </w:r>
          </w:p>
        </w:tc>
      </w:tr>
      <w:tr w:rsidR="00CD70F5" w:rsidRPr="00ED152A" w14:paraId="6D67A2B5" w14:textId="77777777" w:rsidTr="00A05740">
        <w:tc>
          <w:tcPr>
            <w:tcW w:w="9639" w:type="dxa"/>
          </w:tcPr>
          <w:p w14:paraId="774D594C" w14:textId="77777777" w:rsidR="00CD70F5" w:rsidRPr="00ED152A" w:rsidRDefault="00CD70F5" w:rsidP="00A057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Międzynarodowe i regionalne instytucje finansowe – podział, charakterystyka, zadania.</w:t>
            </w:r>
          </w:p>
        </w:tc>
      </w:tr>
      <w:tr w:rsidR="00CD70F5" w:rsidRPr="00ED152A" w14:paraId="2FC23284" w14:textId="77777777" w:rsidTr="00A05740">
        <w:tc>
          <w:tcPr>
            <w:tcW w:w="9639" w:type="dxa"/>
          </w:tcPr>
          <w:p w14:paraId="3BD9DB63" w14:textId="77777777" w:rsidR="00CD70F5" w:rsidRPr="00ED152A" w:rsidRDefault="00CD70F5" w:rsidP="00A05740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Zadłużenie międzynarodowe i jego aspekty.</w:t>
            </w:r>
          </w:p>
        </w:tc>
      </w:tr>
    </w:tbl>
    <w:p w14:paraId="4818CBB8" w14:textId="77777777" w:rsidR="00CD70F5" w:rsidRDefault="00CD70F5" w:rsidP="00CD70F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A4C1C8B" w14:textId="77777777" w:rsidR="00CD70F5" w:rsidRPr="00C23130" w:rsidRDefault="00CD70F5" w:rsidP="00CD70F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313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4F0045E" w14:textId="77777777" w:rsidR="00CD70F5" w:rsidRPr="009C54AE" w:rsidRDefault="00CD70F5" w:rsidP="00CD70F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D70F5" w:rsidRPr="00ED152A" w14:paraId="56D0850F" w14:textId="77777777" w:rsidTr="00A05740">
        <w:tc>
          <w:tcPr>
            <w:tcW w:w="9639" w:type="dxa"/>
          </w:tcPr>
          <w:p w14:paraId="16E47E5D" w14:textId="77777777" w:rsidR="00CD70F5" w:rsidRPr="00ED152A" w:rsidRDefault="00CD70F5" w:rsidP="00A0574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70F5" w:rsidRPr="00ED152A" w14:paraId="05361EEB" w14:textId="77777777" w:rsidTr="00A05740">
        <w:tc>
          <w:tcPr>
            <w:tcW w:w="9639" w:type="dxa"/>
          </w:tcPr>
          <w:p w14:paraId="188D7109" w14:textId="77777777" w:rsidR="00CD70F5" w:rsidRPr="00ED152A" w:rsidRDefault="00CD70F5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Zagadnienia wprowadzające do finansów międzynarodowych – pojęcie, zakres, definicje.</w:t>
            </w:r>
          </w:p>
        </w:tc>
      </w:tr>
      <w:tr w:rsidR="00CD70F5" w:rsidRPr="00ED152A" w14:paraId="07CC514C" w14:textId="77777777" w:rsidTr="00A05740">
        <w:tc>
          <w:tcPr>
            <w:tcW w:w="9639" w:type="dxa"/>
          </w:tcPr>
          <w:p w14:paraId="084CDD24" w14:textId="77777777" w:rsidR="00CD70F5" w:rsidRPr="00ED152A" w:rsidRDefault="00CD70F5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Międzynarodowy system finansowy – pojęcie, elementy i powiązania.</w:t>
            </w:r>
          </w:p>
        </w:tc>
      </w:tr>
      <w:tr w:rsidR="00CD70F5" w:rsidRPr="00ED152A" w14:paraId="6E953917" w14:textId="77777777" w:rsidTr="00A05740">
        <w:tc>
          <w:tcPr>
            <w:tcW w:w="9639" w:type="dxa"/>
          </w:tcPr>
          <w:p w14:paraId="44579252" w14:textId="77777777" w:rsidR="00CD70F5" w:rsidRPr="00ED152A" w:rsidRDefault="00CD70F5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Efektywności inwestycji na rynkach krajowych i zagranicznych- analiza porównawcza.</w:t>
            </w:r>
          </w:p>
        </w:tc>
      </w:tr>
      <w:tr w:rsidR="00CD70F5" w:rsidRPr="00ED152A" w14:paraId="63D986A1" w14:textId="77777777" w:rsidTr="00A05740">
        <w:tc>
          <w:tcPr>
            <w:tcW w:w="9639" w:type="dxa"/>
          </w:tcPr>
          <w:p w14:paraId="6DBC175F" w14:textId="77777777" w:rsidR="00CD70F5" w:rsidRPr="00ED152A" w:rsidRDefault="00CD70F5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Zarządzanie ryzykiem walutowym w przedsiębiorstwie – miejsce i rodzaje instrumentów pochodnych.</w:t>
            </w:r>
          </w:p>
        </w:tc>
      </w:tr>
      <w:tr w:rsidR="00CD70F5" w:rsidRPr="00ED152A" w14:paraId="6E84575B" w14:textId="77777777" w:rsidTr="00A05740">
        <w:tc>
          <w:tcPr>
            <w:tcW w:w="9639" w:type="dxa"/>
          </w:tcPr>
          <w:p w14:paraId="2B0EB6B7" w14:textId="77777777" w:rsidR="00CD70F5" w:rsidRPr="00ED152A" w:rsidRDefault="00CD70F5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Zarządzanie wartością przedsiębiorstwa międzynarodowego.</w:t>
            </w:r>
          </w:p>
        </w:tc>
      </w:tr>
    </w:tbl>
    <w:p w14:paraId="661825D5" w14:textId="77777777" w:rsidR="00CD70F5" w:rsidRPr="009C54AE" w:rsidRDefault="00CD70F5" w:rsidP="00CD70F5">
      <w:pPr>
        <w:spacing w:after="0" w:line="240" w:lineRule="auto"/>
        <w:rPr>
          <w:rFonts w:ascii="Corbel" w:hAnsi="Corbel"/>
          <w:sz w:val="24"/>
          <w:szCs w:val="24"/>
        </w:rPr>
      </w:pPr>
    </w:p>
    <w:p w14:paraId="47704C3F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29EDFF" w14:textId="77777777" w:rsidR="00CD70F5" w:rsidRPr="009C54AE" w:rsidRDefault="00CD70F5" w:rsidP="00CD70F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59C12B2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86264E" w14:textId="77777777" w:rsidR="00CD70F5" w:rsidRPr="00153C41" w:rsidRDefault="00CD70F5" w:rsidP="00CD70F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5878710D" w14:textId="77777777" w:rsidR="00CD70F5" w:rsidRDefault="00CD70F5" w:rsidP="00CD70F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1F95DD29" w14:textId="77777777" w:rsidR="00CD70F5" w:rsidRDefault="00CD70F5" w:rsidP="00CD70F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35234C7" w14:textId="77777777" w:rsidR="00CD70F5" w:rsidRDefault="00CD70F5" w:rsidP="00CD70F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13BF89B1" w14:textId="77777777" w:rsidR="00CD70F5" w:rsidRPr="00153C41" w:rsidRDefault="00CD70F5" w:rsidP="00CD70F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36120525" w14:textId="77777777" w:rsidR="00CD70F5" w:rsidRDefault="00CD70F5" w:rsidP="00CD70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Wykład: wykład z prezentacją multimedialną prowadzony metoda kształcenia na odległość przy użyciu platformy MS Teams</w:t>
      </w:r>
    </w:p>
    <w:p w14:paraId="6C5C3EF8" w14:textId="77777777" w:rsidR="00CD70F5" w:rsidRPr="00FD61C4" w:rsidRDefault="00CD70F5" w:rsidP="00CD70F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61C4">
        <w:rPr>
          <w:rFonts w:ascii="Corbel" w:hAnsi="Corbel"/>
          <w:b w:val="0"/>
          <w:smallCaps w:val="0"/>
          <w:szCs w:val="24"/>
        </w:rPr>
        <w:t>Ćwiczenia: dyskusja moderowana, analiza i interpretacj</w:t>
      </w:r>
      <w:r>
        <w:rPr>
          <w:rFonts w:ascii="Corbel" w:hAnsi="Corbel"/>
          <w:b w:val="0"/>
          <w:smallCaps w:val="0"/>
          <w:szCs w:val="24"/>
        </w:rPr>
        <w:t>a tekstów źródłowych,</w:t>
      </w:r>
      <w:r w:rsidRPr="00FD61C4">
        <w:rPr>
          <w:rFonts w:ascii="Corbel" w:hAnsi="Corbel"/>
          <w:b w:val="0"/>
          <w:smallCaps w:val="0"/>
          <w:szCs w:val="24"/>
        </w:rPr>
        <w:t xml:space="preserve"> analiza studium przypadku, przygotowywanie referatów/prezentacji, praca zespołowa</w:t>
      </w:r>
      <w:r>
        <w:rPr>
          <w:rFonts w:ascii="Corbel" w:hAnsi="Corbel"/>
          <w:b w:val="0"/>
          <w:smallCaps w:val="0"/>
          <w:szCs w:val="24"/>
        </w:rPr>
        <w:t>/indywidualna</w:t>
      </w:r>
      <w:r w:rsidRPr="00FD61C4">
        <w:rPr>
          <w:rFonts w:ascii="Corbel" w:hAnsi="Corbel"/>
          <w:b w:val="0"/>
          <w:smallCaps w:val="0"/>
          <w:szCs w:val="24"/>
        </w:rPr>
        <w:t xml:space="preserve"> na zajęciach </w:t>
      </w:r>
    </w:p>
    <w:p w14:paraId="29E8AAD4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EE4EDF" w14:textId="77777777" w:rsidR="00CD70F5" w:rsidRDefault="00CD70F5" w:rsidP="00CD70F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54A245" w14:textId="77777777" w:rsidR="00CD70F5" w:rsidRDefault="00CD70F5" w:rsidP="00CD70F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20211" w14:textId="77777777" w:rsidR="00CD70F5" w:rsidRPr="009C54AE" w:rsidRDefault="00CD70F5" w:rsidP="00CD70F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68760736" w14:textId="77777777" w:rsidR="00CD70F5" w:rsidRPr="009C54AE" w:rsidRDefault="00CD70F5" w:rsidP="00CD70F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FF95EF" w14:textId="77777777" w:rsidR="00CD70F5" w:rsidRPr="009C54AE" w:rsidRDefault="00CD70F5" w:rsidP="00CD70F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227BA34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CD70F5" w:rsidRPr="009C54AE" w14:paraId="728C4F81" w14:textId="77777777" w:rsidTr="00A05740">
        <w:tc>
          <w:tcPr>
            <w:tcW w:w="1985" w:type="dxa"/>
            <w:vAlign w:val="center"/>
          </w:tcPr>
          <w:p w14:paraId="791F488F" w14:textId="77777777" w:rsidR="00CD70F5" w:rsidRPr="009C54AE" w:rsidRDefault="00CD70F5" w:rsidP="00A057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02F96E7" w14:textId="77777777" w:rsidR="00CD70F5" w:rsidRPr="009C54AE" w:rsidRDefault="00CD70F5" w:rsidP="00A057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CBCE69E" w14:textId="77777777" w:rsidR="00CD70F5" w:rsidRPr="009C54AE" w:rsidRDefault="00CD70F5" w:rsidP="00A057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5E83F45" w14:textId="77777777" w:rsidR="00CD70F5" w:rsidRPr="009C54AE" w:rsidRDefault="00CD70F5" w:rsidP="00A057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9D02E47" w14:textId="77777777" w:rsidR="00CD70F5" w:rsidRPr="009C54AE" w:rsidRDefault="00CD70F5" w:rsidP="00A057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D70F5" w:rsidRPr="009C54AE" w14:paraId="01166D02" w14:textId="77777777" w:rsidTr="00A05740">
        <w:tc>
          <w:tcPr>
            <w:tcW w:w="1985" w:type="dxa"/>
          </w:tcPr>
          <w:p w14:paraId="0BD2EF6B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3637908C" w14:textId="77777777" w:rsidR="00CD70F5" w:rsidRPr="004239A0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239A0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14:paraId="0CB118F0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70F5" w:rsidRPr="009C54AE" w14:paraId="33F9269F" w14:textId="77777777" w:rsidTr="00A05740">
        <w:tc>
          <w:tcPr>
            <w:tcW w:w="1985" w:type="dxa"/>
          </w:tcPr>
          <w:p w14:paraId="54609395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14:paraId="180A9B44" w14:textId="77777777" w:rsidR="00CD70F5" w:rsidRPr="004239A0" w:rsidRDefault="00CD70F5" w:rsidP="00A057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239A0">
              <w:rPr>
                <w:rFonts w:ascii="Corbel" w:hAnsi="Corbel"/>
                <w:b w:val="0"/>
                <w:szCs w:val="24"/>
              </w:rPr>
              <w:t>ocena umiejętności prezentacji i analizy zjawisk oraz formułowania wniosków, tematyczna prezentacja multimedialna</w:t>
            </w:r>
          </w:p>
        </w:tc>
        <w:tc>
          <w:tcPr>
            <w:tcW w:w="2126" w:type="dxa"/>
          </w:tcPr>
          <w:p w14:paraId="69F3405D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70F5" w:rsidRPr="009C54AE" w14:paraId="4AAA1E20" w14:textId="77777777" w:rsidTr="00A05740">
        <w:tc>
          <w:tcPr>
            <w:tcW w:w="1985" w:type="dxa"/>
          </w:tcPr>
          <w:p w14:paraId="784B7EBF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34A4F31" w14:textId="77777777" w:rsidR="00CD70F5" w:rsidRPr="004239A0" w:rsidRDefault="00CD70F5" w:rsidP="00A057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14:paraId="54CCAA32" w14:textId="77777777" w:rsidR="00CD70F5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70F5" w:rsidRPr="009C54AE" w14:paraId="3F5F43EE" w14:textId="77777777" w:rsidTr="00A05740">
        <w:tc>
          <w:tcPr>
            <w:tcW w:w="1985" w:type="dxa"/>
          </w:tcPr>
          <w:p w14:paraId="7B5299EC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AE7ECF2" w14:textId="77777777" w:rsidR="00CD70F5" w:rsidRPr="004239A0" w:rsidRDefault="00CD70F5" w:rsidP="00A057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E79BD48" w14:textId="77777777" w:rsidR="00CD70F5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CD70F5" w:rsidRPr="009C54AE" w14:paraId="1A76F83C" w14:textId="77777777" w:rsidTr="00A05740">
        <w:tc>
          <w:tcPr>
            <w:tcW w:w="1985" w:type="dxa"/>
          </w:tcPr>
          <w:p w14:paraId="44BDD3F5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1793752" w14:textId="77777777" w:rsidR="00CD70F5" w:rsidRPr="004239A0" w:rsidRDefault="00CD70F5" w:rsidP="00A057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14:paraId="624C0C0B" w14:textId="77777777" w:rsidR="00CD70F5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70F5" w:rsidRPr="009C54AE" w14:paraId="53AFBB42" w14:textId="77777777" w:rsidTr="00A05740">
        <w:tc>
          <w:tcPr>
            <w:tcW w:w="1985" w:type="dxa"/>
          </w:tcPr>
          <w:p w14:paraId="611DE166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25CEA75" w14:textId="77777777" w:rsidR="00CD70F5" w:rsidRPr="004239A0" w:rsidRDefault="00CD70F5" w:rsidP="00A057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14:paraId="519B73A1" w14:textId="77777777" w:rsidR="00CD70F5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17AFAFAA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F2DAAF" w14:textId="77777777" w:rsidR="00CD70F5" w:rsidRPr="009C54AE" w:rsidRDefault="00CD70F5" w:rsidP="00CD70F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04BC41D2" w14:textId="77777777" w:rsidR="00CD70F5" w:rsidRPr="009C54AE" w:rsidRDefault="00CD70F5" w:rsidP="00CD70F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D70F5" w:rsidRPr="009C54AE" w14:paraId="72DD28CA" w14:textId="77777777" w:rsidTr="00A05740">
        <w:tc>
          <w:tcPr>
            <w:tcW w:w="9670" w:type="dxa"/>
          </w:tcPr>
          <w:p w14:paraId="4535CB63" w14:textId="77777777" w:rsidR="00CD70F5" w:rsidRPr="00FD61C4" w:rsidRDefault="00CD70F5" w:rsidP="00A05740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Cs/>
              </w:rPr>
            </w:pPr>
            <w:r w:rsidRPr="00FD61C4">
              <w:rPr>
                <w:rFonts w:ascii="Corbel" w:hAnsi="Corbel"/>
                <w:bCs/>
              </w:rPr>
              <w:t>Ćwiczenia</w:t>
            </w:r>
            <w:r>
              <w:rPr>
                <w:rFonts w:ascii="Corbel" w:hAnsi="Corbel"/>
                <w:bCs/>
              </w:rPr>
              <w:t>: zaliczenie na ocenę</w:t>
            </w:r>
          </w:p>
          <w:p w14:paraId="3BC87459" w14:textId="77777777" w:rsidR="00CD70F5" w:rsidRPr="00DB3950" w:rsidRDefault="00CD70F5" w:rsidP="00A05740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00DB3950">
              <w:rPr>
                <w:rFonts w:ascii="Corbel" w:hAnsi="Corbel"/>
              </w:rPr>
              <w:t>Oceny pozytywne z prac pisemnych/kolok</w:t>
            </w:r>
            <w:r>
              <w:rPr>
                <w:rFonts w:ascii="Corbel" w:hAnsi="Corbel"/>
              </w:rPr>
              <w:t>wium (test, rozwiązywanie zadań</w:t>
            </w:r>
            <w:r w:rsidRPr="00DB3950">
              <w:rPr>
                <w:rFonts w:ascii="Corbel" w:hAnsi="Corbel"/>
              </w:rPr>
              <w:t>) skorygowane o ocenę aktywności na zajęciach (analiza literatury przedmiotu i ekonomicznych danych statystycznych, referaty i/lub prezentacje i/lub prace zespołowe/indywidualne</w:t>
            </w:r>
            <w:r>
              <w:rPr>
                <w:rFonts w:ascii="Corbel" w:hAnsi="Corbel"/>
              </w:rPr>
              <w:t>) oraz frekwencję na zajęciach.</w:t>
            </w:r>
          </w:p>
          <w:p w14:paraId="14245CF1" w14:textId="77777777" w:rsidR="00CD70F5" w:rsidRPr="00DB3950" w:rsidRDefault="00CD70F5" w:rsidP="00A05740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00DB3950">
              <w:rPr>
                <w:rFonts w:ascii="Corbel" w:hAnsi="Corbel"/>
              </w:rPr>
              <w:t>Kolokwium zaliczeniowe o wadze: min. 51%</w:t>
            </w:r>
          </w:p>
          <w:p w14:paraId="520E3E86" w14:textId="77777777" w:rsidR="00CD70F5" w:rsidRPr="00DB3950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Pozostałe prace i aktywności: min. 49%</w:t>
            </w:r>
          </w:p>
          <w:p w14:paraId="078184A2" w14:textId="77777777" w:rsidR="00CD70F5" w:rsidRPr="00DB3950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poszczególnych prac i aktywności.</w:t>
            </w:r>
          </w:p>
          <w:p w14:paraId="0EC9E830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zaliczenie</w:t>
            </w:r>
          </w:p>
        </w:tc>
      </w:tr>
    </w:tbl>
    <w:p w14:paraId="2972C5CB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1AD2B1" w14:textId="77777777" w:rsidR="00CD70F5" w:rsidRPr="009C54AE" w:rsidRDefault="00CD70F5" w:rsidP="00CD70F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71190E4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CD70F5" w:rsidRPr="009C54AE" w14:paraId="7AA819F8" w14:textId="77777777" w:rsidTr="00A05740">
        <w:tc>
          <w:tcPr>
            <w:tcW w:w="4962" w:type="dxa"/>
            <w:vAlign w:val="center"/>
          </w:tcPr>
          <w:p w14:paraId="67F04455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77A51FD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CD70F5" w:rsidRPr="009C54AE" w14:paraId="6532B173" w14:textId="77777777" w:rsidTr="00A05740">
        <w:tc>
          <w:tcPr>
            <w:tcW w:w="4962" w:type="dxa"/>
          </w:tcPr>
          <w:p w14:paraId="1DF92EBD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B82D502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D70F5" w:rsidRPr="009C54AE" w14:paraId="658F3AC0" w14:textId="77777777" w:rsidTr="00A05740">
        <w:tc>
          <w:tcPr>
            <w:tcW w:w="4962" w:type="dxa"/>
          </w:tcPr>
          <w:p w14:paraId="64CE6F34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E8D0358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2C61E8F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D70F5" w:rsidRPr="009C54AE" w14:paraId="1DCF23A0" w14:textId="77777777" w:rsidTr="00A05740">
        <w:tc>
          <w:tcPr>
            <w:tcW w:w="4962" w:type="dxa"/>
          </w:tcPr>
          <w:p w14:paraId="42CDB9AE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(przygotowanie do zajęć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959318F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D70F5" w:rsidRPr="009C54AE" w14:paraId="5AFA7BB1" w14:textId="77777777" w:rsidTr="00A05740">
        <w:tc>
          <w:tcPr>
            <w:tcW w:w="4962" w:type="dxa"/>
          </w:tcPr>
          <w:p w14:paraId="2E968173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EF0E7D3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CD70F5" w:rsidRPr="009C54AE" w14:paraId="4CEECE8E" w14:textId="77777777" w:rsidTr="00A05740">
        <w:tc>
          <w:tcPr>
            <w:tcW w:w="4962" w:type="dxa"/>
          </w:tcPr>
          <w:p w14:paraId="566820AC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3BA4B7C" w14:textId="77777777" w:rsidR="00CD70F5" w:rsidRPr="009C54AE" w:rsidRDefault="00CD70F5" w:rsidP="00A0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076F6D4" w14:textId="77777777" w:rsidR="00CD70F5" w:rsidRPr="009C54AE" w:rsidRDefault="00CD70F5" w:rsidP="00CD70F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EE7E34D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07FB55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A41C2B9" w14:textId="77777777" w:rsidR="00CD70F5" w:rsidRPr="009C54AE" w:rsidRDefault="00CD70F5" w:rsidP="00CD70F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CD70F5" w:rsidRPr="009C54AE" w14:paraId="6EA95015" w14:textId="77777777" w:rsidTr="00A05740">
        <w:trPr>
          <w:trHeight w:val="397"/>
        </w:trPr>
        <w:tc>
          <w:tcPr>
            <w:tcW w:w="2359" w:type="pct"/>
          </w:tcPr>
          <w:p w14:paraId="07D7FAB1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3B916B8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CD70F5" w:rsidRPr="009C54AE" w14:paraId="6A41B0FB" w14:textId="77777777" w:rsidTr="00A05740">
        <w:trPr>
          <w:trHeight w:val="397"/>
        </w:trPr>
        <w:tc>
          <w:tcPr>
            <w:tcW w:w="2359" w:type="pct"/>
          </w:tcPr>
          <w:p w14:paraId="70721B27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488AC2A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2F7255" w14:textId="77777777" w:rsidR="00CD70F5" w:rsidRPr="009C54AE" w:rsidRDefault="00CD70F5" w:rsidP="00CD70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422F53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5E1E5426" w14:textId="77777777" w:rsidR="00CD70F5" w:rsidRPr="009C54AE" w:rsidRDefault="00CD70F5" w:rsidP="00CD70F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D70F5" w:rsidRPr="009C54AE" w14:paraId="1F43BD45" w14:textId="77777777" w:rsidTr="00A05740">
        <w:trPr>
          <w:trHeight w:val="397"/>
        </w:trPr>
        <w:tc>
          <w:tcPr>
            <w:tcW w:w="5000" w:type="pct"/>
          </w:tcPr>
          <w:p w14:paraId="4C8F1D35" w14:textId="77777777" w:rsidR="00CD70F5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9604735" w14:textId="77777777" w:rsidR="00CD70F5" w:rsidRPr="00ED152A" w:rsidRDefault="00CD70F5" w:rsidP="00A05740">
            <w:pPr>
              <w:spacing w:after="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1. Bernaś B., (red.)Finanse międz</w:t>
            </w:r>
            <w:r>
              <w:rPr>
                <w:rFonts w:ascii="Corbel" w:eastAsia="Corbel" w:hAnsi="Corbel" w:cs="Corbel"/>
                <w:sz w:val="24"/>
              </w:rPr>
              <w:t>ynarodowe ,PWE , Warszawa, 2017.</w:t>
            </w:r>
          </w:p>
          <w:p w14:paraId="6D9884A2" w14:textId="77777777" w:rsidR="00CD70F5" w:rsidRPr="00ED152A" w:rsidRDefault="00CD70F5" w:rsidP="00A05740">
            <w:pPr>
              <w:spacing w:after="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2. Jakubczyc J., Finanse międzynarodowe, Wydawnictwo: Wolters Kluwer Polska, 2012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  <w:p w14:paraId="0F252687" w14:textId="77777777" w:rsidR="00CD70F5" w:rsidRPr="009C54AE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mallCaps w:val="0"/>
              </w:rPr>
              <w:t>3. Najlepszy E., Zarządzanie finansami międzynarodowymi, PWE Warszawa, 2013</w:t>
            </w:r>
            <w:r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</w:tc>
      </w:tr>
      <w:tr w:rsidR="00CD70F5" w:rsidRPr="009C54AE" w14:paraId="48ED84F0" w14:textId="77777777" w:rsidTr="00A05740">
        <w:trPr>
          <w:trHeight w:val="397"/>
        </w:trPr>
        <w:tc>
          <w:tcPr>
            <w:tcW w:w="5000" w:type="pct"/>
          </w:tcPr>
          <w:p w14:paraId="04C0CAB3" w14:textId="77777777" w:rsidR="00CD70F5" w:rsidRDefault="00CD70F5" w:rsidP="00A05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32CE534" w14:textId="77777777" w:rsidR="00CD70F5" w:rsidRDefault="00CD70F5" w:rsidP="00CD70F5">
            <w:pPr>
              <w:pStyle w:val="Akapitzlist"/>
              <w:numPr>
                <w:ilvl w:val="0"/>
                <w:numId w:val="2"/>
              </w:numPr>
              <w:spacing w:after="22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Bukowski S., Misala J., Wzrost gospodarczy i finanse międzynarodowe, CeDeWu, warszawa 2011.</w:t>
            </w:r>
          </w:p>
          <w:p w14:paraId="1C61F43A" w14:textId="77777777" w:rsidR="00CD70F5" w:rsidRPr="00D74788" w:rsidRDefault="00CD70F5" w:rsidP="00CD70F5">
            <w:pPr>
              <w:pStyle w:val="Akapitzlist"/>
              <w:numPr>
                <w:ilvl w:val="0"/>
                <w:numId w:val="2"/>
              </w:numPr>
              <w:spacing w:after="22"/>
              <w:rPr>
                <w:rFonts w:ascii="Corbel" w:eastAsia="Corbel" w:hAnsi="Corbel" w:cs="Corbel"/>
              </w:rPr>
            </w:pPr>
            <w:r w:rsidRPr="00D74788">
              <w:rPr>
                <w:rFonts w:ascii="Corbel" w:eastAsia="Corbel" w:hAnsi="Corbel" w:cs="Corbel"/>
              </w:rPr>
              <w:t>Jajuga K., Elementy nauki o finansach, PWE, Warszawa, 2007.</w:t>
            </w:r>
          </w:p>
          <w:p w14:paraId="74E3241E" w14:textId="77777777" w:rsidR="00CD70F5" w:rsidRPr="00D74788" w:rsidRDefault="00CD70F5" w:rsidP="00CD70F5">
            <w:pPr>
              <w:pStyle w:val="Akapitzlist"/>
              <w:numPr>
                <w:ilvl w:val="0"/>
                <w:numId w:val="2"/>
              </w:numPr>
              <w:spacing w:after="22"/>
              <w:rPr>
                <w:rFonts w:ascii="Corbel" w:hAnsi="Corbel"/>
              </w:rPr>
            </w:pPr>
            <w:r w:rsidRPr="00D74788">
              <w:rPr>
                <w:rFonts w:ascii="Corbel" w:eastAsia="Corbel" w:hAnsi="Corbel" w:cs="Corbel"/>
                <w:sz w:val="24"/>
              </w:rPr>
              <w:t>Zabielski K., Finanse międzynarodowe, PWN, Warszawa, 2009.</w:t>
            </w:r>
          </w:p>
        </w:tc>
      </w:tr>
    </w:tbl>
    <w:p w14:paraId="5B11D6B5" w14:textId="77777777" w:rsidR="00CD70F5" w:rsidRPr="009C54AE" w:rsidRDefault="00CD70F5" w:rsidP="00CD70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66D0B1" w14:textId="77777777" w:rsidR="00CD70F5" w:rsidRPr="009C54AE" w:rsidRDefault="00CD70F5" w:rsidP="00CD70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610891" w14:textId="77777777" w:rsidR="00CD70F5" w:rsidRPr="009C54AE" w:rsidRDefault="00CD70F5" w:rsidP="00CD70F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2927C97" w14:textId="77777777" w:rsidR="007C40C3" w:rsidRDefault="007C40C3"/>
    <w:sectPr w:rsidR="007C40C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D3988" w14:textId="77777777" w:rsidR="00B94B9E" w:rsidRDefault="00B94B9E" w:rsidP="00CD70F5">
      <w:pPr>
        <w:spacing w:after="0" w:line="240" w:lineRule="auto"/>
      </w:pPr>
      <w:r>
        <w:separator/>
      </w:r>
    </w:p>
  </w:endnote>
  <w:endnote w:type="continuationSeparator" w:id="0">
    <w:p w14:paraId="2515B8EA" w14:textId="77777777" w:rsidR="00B94B9E" w:rsidRDefault="00B94B9E" w:rsidP="00CD7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B8457" w14:textId="77777777" w:rsidR="00B94B9E" w:rsidRDefault="00B94B9E" w:rsidP="00CD70F5">
      <w:pPr>
        <w:spacing w:after="0" w:line="240" w:lineRule="auto"/>
      </w:pPr>
      <w:r>
        <w:separator/>
      </w:r>
    </w:p>
  </w:footnote>
  <w:footnote w:type="continuationSeparator" w:id="0">
    <w:p w14:paraId="5E8E86BD" w14:textId="77777777" w:rsidR="00B94B9E" w:rsidRDefault="00B94B9E" w:rsidP="00CD70F5">
      <w:pPr>
        <w:spacing w:after="0" w:line="240" w:lineRule="auto"/>
      </w:pPr>
      <w:r>
        <w:continuationSeparator/>
      </w:r>
    </w:p>
  </w:footnote>
  <w:footnote w:id="1">
    <w:p w14:paraId="61E0D200" w14:textId="77777777" w:rsidR="00CD70F5" w:rsidRDefault="00CD70F5" w:rsidP="00CD70F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0CB8"/>
    <w:multiLevelType w:val="hybridMultilevel"/>
    <w:tmpl w:val="1CA097B4"/>
    <w:lvl w:ilvl="0" w:tplc="3558D4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1066300">
    <w:abstractNumId w:val="1"/>
  </w:num>
  <w:num w:numId="2" w16cid:durableId="1727757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70F5"/>
    <w:rsid w:val="001F364C"/>
    <w:rsid w:val="0024742C"/>
    <w:rsid w:val="003C2D37"/>
    <w:rsid w:val="00510EFB"/>
    <w:rsid w:val="00654886"/>
    <w:rsid w:val="00696EA1"/>
    <w:rsid w:val="007C40C3"/>
    <w:rsid w:val="0093786E"/>
    <w:rsid w:val="00B831EE"/>
    <w:rsid w:val="00B94B9E"/>
    <w:rsid w:val="00BB13E4"/>
    <w:rsid w:val="00CB2D19"/>
    <w:rsid w:val="00CB527C"/>
    <w:rsid w:val="00CD70F5"/>
    <w:rsid w:val="00D056DA"/>
    <w:rsid w:val="00DA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36134"/>
  <w15:docId w15:val="{A0EB7E6D-4859-4364-B7A7-BA9AE235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0F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70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70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70F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D70F5"/>
    <w:rPr>
      <w:vertAlign w:val="superscript"/>
    </w:rPr>
  </w:style>
  <w:style w:type="paragraph" w:customStyle="1" w:styleId="Punktygwne">
    <w:name w:val="Punkty główne"/>
    <w:basedOn w:val="Normalny"/>
    <w:rsid w:val="00CD70F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D70F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D70F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D70F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D70F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D70F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D70F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D70F5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CD70F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D70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D70F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1092</Words>
  <Characters>6552</Characters>
  <Application>Microsoft Office Word</Application>
  <DocSecurity>0</DocSecurity>
  <Lines>54</Lines>
  <Paragraphs>15</Paragraphs>
  <ScaleCrop>false</ScaleCrop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Żegleń</dc:creator>
  <cp:lastModifiedBy>Ewelina Rabiej</cp:lastModifiedBy>
  <cp:revision>6</cp:revision>
  <dcterms:created xsi:type="dcterms:W3CDTF">2025-10-27T18:44:00Z</dcterms:created>
  <dcterms:modified xsi:type="dcterms:W3CDTF">2025-11-19T16:51:00Z</dcterms:modified>
</cp:coreProperties>
</file>